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4EE2" w14:textId="77777777" w:rsidR="004A46DD" w:rsidRPr="004A46DD" w:rsidRDefault="004A46DD" w:rsidP="004A46DD">
      <w:pPr>
        <w:pStyle w:val="Autore"/>
        <w:spacing w:after="0" w:line="240" w:lineRule="auto"/>
        <w:rPr>
          <w:rFonts w:ascii="Arial" w:hAnsi="Arial" w:cs="Arial"/>
          <w:sz w:val="18"/>
          <w:szCs w:val="18"/>
        </w:rPr>
      </w:pPr>
      <w:r w:rsidRPr="004A46DD">
        <w:rPr>
          <w:rFonts w:ascii="Arial" w:hAnsi="Arial" w:cs="Arial"/>
          <w:sz w:val="18"/>
          <w:szCs w:val="18"/>
        </w:rPr>
        <w:t>Richiesta di Acquisto con CARTA DI CREDITO</w:t>
      </w:r>
    </w:p>
    <w:p w14:paraId="333806C0" w14:textId="77777777" w:rsidR="004A46DD" w:rsidRPr="004A46DD" w:rsidRDefault="004A46DD" w:rsidP="004A46DD">
      <w:pPr>
        <w:pStyle w:val="Autore"/>
        <w:spacing w:after="0" w:line="240" w:lineRule="auto"/>
        <w:rPr>
          <w:rFonts w:ascii="Arial" w:hAnsi="Arial" w:cs="Arial"/>
          <w:sz w:val="18"/>
          <w:szCs w:val="18"/>
        </w:rPr>
      </w:pPr>
    </w:p>
    <w:p w14:paraId="0767B4A4" w14:textId="77777777" w:rsidR="004A46DD" w:rsidRPr="004A46DD" w:rsidRDefault="004A46DD" w:rsidP="004A46DD">
      <w:pPr>
        <w:tabs>
          <w:tab w:val="left" w:pos="9781"/>
        </w:tabs>
        <w:spacing w:line="360" w:lineRule="auto"/>
        <w:ind w:left="4536" w:hanging="4536"/>
        <w:rPr>
          <w:rFonts w:ascii="Arial" w:hAnsi="Arial" w:cs="Arial"/>
          <w:sz w:val="18"/>
          <w:szCs w:val="18"/>
        </w:rPr>
      </w:pPr>
      <w:proofErr w:type="gramStart"/>
      <w:r w:rsidRPr="004A46DD">
        <w:rPr>
          <w:rFonts w:ascii="Arial" w:hAnsi="Arial" w:cs="Arial"/>
          <w:sz w:val="18"/>
          <w:szCs w:val="18"/>
        </w:rPr>
        <w:t>FORNITORE:_</w:t>
      </w:r>
      <w:proofErr w:type="gramEnd"/>
      <w:r w:rsidRPr="004A46DD">
        <w:rPr>
          <w:rFonts w:ascii="Arial" w:hAnsi="Arial" w:cs="Arial"/>
          <w:sz w:val="18"/>
          <w:szCs w:val="18"/>
        </w:rPr>
        <w:t xml:space="preserve">_________________________________________________ </w:t>
      </w:r>
    </w:p>
    <w:p w14:paraId="3089B698" w14:textId="77777777" w:rsidR="004A46DD" w:rsidRPr="004A46DD" w:rsidRDefault="004A46DD" w:rsidP="004A46DD">
      <w:pPr>
        <w:tabs>
          <w:tab w:val="left" w:pos="9781"/>
        </w:tabs>
        <w:spacing w:line="360" w:lineRule="auto"/>
        <w:ind w:left="4536" w:hanging="4536"/>
        <w:rPr>
          <w:rFonts w:ascii="Arial" w:hAnsi="Arial" w:cs="Arial"/>
          <w:sz w:val="18"/>
          <w:szCs w:val="18"/>
        </w:rPr>
      </w:pPr>
      <w:r w:rsidRPr="004A46DD">
        <w:rPr>
          <w:rFonts w:ascii="Arial" w:hAnsi="Arial" w:cs="Arial"/>
          <w:sz w:val="18"/>
          <w:szCs w:val="18"/>
        </w:rPr>
        <w:t>(</w:t>
      </w:r>
      <w:r w:rsidRPr="004A46DD">
        <w:rPr>
          <w:rFonts w:ascii="Arial" w:hAnsi="Arial" w:cs="Arial"/>
          <w:b/>
          <w:bCs/>
          <w:sz w:val="18"/>
          <w:szCs w:val="18"/>
        </w:rPr>
        <w:t>allegare preventivo o indicare sito web da cui si effettua l’operazione di acquisto</w:t>
      </w:r>
      <w:r w:rsidRPr="004A46DD">
        <w:rPr>
          <w:rFonts w:ascii="Arial" w:hAnsi="Arial" w:cs="Arial"/>
          <w:sz w:val="18"/>
          <w:szCs w:val="18"/>
        </w:rPr>
        <w:t>)</w:t>
      </w:r>
    </w:p>
    <w:tbl>
      <w:tblPr>
        <w:tblW w:w="9923" w:type="dxa"/>
        <w:tblInd w:w="-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1380"/>
        <w:gridCol w:w="321"/>
        <w:gridCol w:w="1417"/>
        <w:gridCol w:w="2410"/>
      </w:tblGrid>
      <w:tr w:rsidR="004A46DD" w:rsidRPr="004A46DD" w14:paraId="55049445" w14:textId="77777777" w:rsidTr="004A46DD">
        <w:trPr>
          <w:cantSplit/>
          <w:trHeight w:val="46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EB5D8" w14:textId="77777777" w:rsidR="004A46DD" w:rsidRPr="004A46DD" w:rsidRDefault="004A46D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A46DD">
              <w:rPr>
                <w:rFonts w:ascii="Arial" w:hAnsi="Arial" w:cs="Arial"/>
                <w:i/>
                <w:sz w:val="18"/>
                <w:szCs w:val="18"/>
              </w:rPr>
              <w:t>CODICE PRODOTTO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2E407" w14:textId="77777777" w:rsidR="004A46DD" w:rsidRPr="004A46DD" w:rsidRDefault="004A46D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A46DD">
              <w:rPr>
                <w:rFonts w:ascii="Arial" w:hAnsi="Arial" w:cs="Arial"/>
                <w:i/>
                <w:sz w:val="18"/>
                <w:szCs w:val="18"/>
              </w:rPr>
              <w:t>OGGETTO DELL’ACQUISTO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2C219" w14:textId="77777777" w:rsidR="004A46DD" w:rsidRPr="004A46DD" w:rsidRDefault="004A46D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A46DD">
              <w:rPr>
                <w:rFonts w:ascii="Arial" w:hAnsi="Arial" w:cs="Arial"/>
                <w:i/>
                <w:sz w:val="18"/>
                <w:szCs w:val="18"/>
              </w:rPr>
              <w:t>QUANTITA’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D25F4" w14:textId="77777777" w:rsidR="004A46DD" w:rsidRPr="004A46DD" w:rsidRDefault="004A46D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A46DD">
              <w:rPr>
                <w:rFonts w:ascii="Arial" w:hAnsi="Arial" w:cs="Arial"/>
                <w:i/>
                <w:sz w:val="18"/>
                <w:szCs w:val="18"/>
              </w:rPr>
              <w:t>PREZZO UNITARIO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5D8A2" w14:textId="77777777" w:rsidR="004A46DD" w:rsidRPr="004A46DD" w:rsidRDefault="004A46DD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A46DD">
              <w:rPr>
                <w:rFonts w:ascii="Arial" w:hAnsi="Arial" w:cs="Arial"/>
                <w:i/>
                <w:sz w:val="18"/>
                <w:szCs w:val="18"/>
              </w:rPr>
              <w:t>IMPORTO TOTALE</w:t>
            </w:r>
          </w:p>
        </w:tc>
      </w:tr>
      <w:tr w:rsidR="004A46DD" w:rsidRPr="004A46DD" w14:paraId="25CBC22E" w14:textId="77777777" w:rsidTr="004A46DD">
        <w:trPr>
          <w:cantSplit/>
          <w:trHeight w:hRule="exact" w:val="3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F79B" w14:textId="77777777" w:rsidR="004A46DD" w:rsidRPr="004A46DD" w:rsidRDefault="004A46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B54B" w14:textId="77777777" w:rsidR="004A46DD" w:rsidRPr="004A46DD" w:rsidRDefault="004A46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0317" w14:textId="77777777" w:rsidR="004A46DD" w:rsidRPr="004A46DD" w:rsidRDefault="004A46D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8B81" w14:textId="77777777" w:rsidR="004A46DD" w:rsidRPr="004A46DD" w:rsidRDefault="004A46D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C155" w14:textId="77777777" w:rsidR="004A46DD" w:rsidRPr="004A46DD" w:rsidRDefault="004A46DD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A46DD" w:rsidRPr="004A46DD" w14:paraId="27F9F307" w14:textId="77777777" w:rsidTr="004A46DD">
        <w:trPr>
          <w:cantSplit/>
          <w:trHeight w:hRule="exact" w:val="3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328F" w14:textId="77777777" w:rsidR="004A46DD" w:rsidRPr="004A46DD" w:rsidRDefault="004A46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553E" w14:textId="77777777" w:rsidR="004A46DD" w:rsidRPr="004A46DD" w:rsidRDefault="004A46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F553" w14:textId="77777777" w:rsidR="004A46DD" w:rsidRPr="004A46DD" w:rsidRDefault="004A46D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6E23" w14:textId="77777777" w:rsidR="004A46DD" w:rsidRPr="004A46DD" w:rsidRDefault="004A46D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E74A" w14:textId="77777777" w:rsidR="004A46DD" w:rsidRPr="004A46DD" w:rsidRDefault="004A46DD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A46DD" w:rsidRPr="004A46DD" w14:paraId="01B479A1" w14:textId="77777777" w:rsidTr="004A46DD">
        <w:trPr>
          <w:cantSplit/>
          <w:trHeight w:hRule="exact" w:val="3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28AA" w14:textId="77777777" w:rsidR="004A46DD" w:rsidRPr="004A46DD" w:rsidRDefault="004A46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C26C" w14:textId="77777777" w:rsidR="004A46DD" w:rsidRPr="004A46DD" w:rsidRDefault="004A46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879B5" w14:textId="77777777" w:rsidR="004A46DD" w:rsidRPr="004A46DD" w:rsidRDefault="004A46D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F1BD" w14:textId="77777777" w:rsidR="004A46DD" w:rsidRPr="004A46DD" w:rsidRDefault="004A46D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C976" w14:textId="77777777" w:rsidR="004A46DD" w:rsidRPr="004A46DD" w:rsidRDefault="004A46DD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A46DD" w:rsidRPr="004A46DD" w14:paraId="05A8020C" w14:textId="77777777" w:rsidTr="004A46DD">
        <w:trPr>
          <w:cantSplit/>
          <w:trHeight w:hRule="exact" w:val="3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CD17" w14:textId="77777777" w:rsidR="004A46DD" w:rsidRPr="004A46DD" w:rsidRDefault="004A46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964B" w14:textId="77777777" w:rsidR="004A46DD" w:rsidRPr="004A46DD" w:rsidRDefault="004A46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488CA" w14:textId="77777777" w:rsidR="004A46DD" w:rsidRPr="004A46DD" w:rsidRDefault="004A46D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77DD" w14:textId="77777777" w:rsidR="004A46DD" w:rsidRPr="004A46DD" w:rsidRDefault="004A46D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21E4" w14:textId="77777777" w:rsidR="004A46DD" w:rsidRPr="004A46DD" w:rsidRDefault="004A46DD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A46DD" w:rsidRPr="004A46DD" w14:paraId="43D4E2B8" w14:textId="77777777" w:rsidTr="004A46DD">
        <w:trPr>
          <w:cantSplit/>
          <w:trHeight w:hRule="exact" w:val="340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E26" w14:textId="77777777" w:rsidR="004A46DD" w:rsidRPr="004A46DD" w:rsidRDefault="004A46DD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0CEE2C98" w14:textId="77777777" w:rsidR="004A46DD" w:rsidRPr="004A46DD" w:rsidRDefault="004A46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A46D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LA SPESA GRAVERA</w:t>
            </w:r>
            <w:proofErr w:type="gramStart"/>
            <w:r w:rsidRPr="004A46D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’  SUL</w:t>
            </w:r>
            <w:proofErr w:type="gramEnd"/>
            <w:r w:rsidRPr="004A46D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FONDO:</w:t>
            </w:r>
          </w:p>
          <w:p w14:paraId="28316CF5" w14:textId="77777777" w:rsidR="004A46DD" w:rsidRPr="004A46DD" w:rsidRDefault="004A46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A46D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_____________________________________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2DAD27" w14:textId="77777777" w:rsidR="004A46DD" w:rsidRPr="004A46DD" w:rsidRDefault="004A46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A46DD">
              <w:rPr>
                <w:rFonts w:ascii="Arial" w:hAnsi="Arial" w:cs="Arial"/>
                <w:i/>
                <w:sz w:val="18"/>
                <w:szCs w:val="18"/>
              </w:rPr>
              <w:t xml:space="preserve">Imponibile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62D8" w14:textId="77777777" w:rsidR="004A46DD" w:rsidRPr="004A46DD" w:rsidRDefault="004A46DD">
            <w:pPr>
              <w:tabs>
                <w:tab w:val="right" w:pos="254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 w:rsidRPr="004A46D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€</w:t>
            </w:r>
            <w:r w:rsidRPr="004A46D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ab/>
            </w:r>
          </w:p>
        </w:tc>
      </w:tr>
      <w:tr w:rsidR="004A46DD" w:rsidRPr="004A46DD" w14:paraId="2D42A86A" w14:textId="77777777" w:rsidTr="004A46DD">
        <w:trPr>
          <w:cantSplit/>
          <w:trHeight w:hRule="exact" w:val="340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A7633" w14:textId="77777777" w:rsidR="004A46DD" w:rsidRPr="004A46DD" w:rsidRDefault="004A46DD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555B4" w14:textId="60B33649" w:rsidR="004A46DD" w:rsidRPr="004A46DD" w:rsidRDefault="004A46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A46DD">
              <w:rPr>
                <w:rFonts w:ascii="Arial" w:hAnsi="Arial" w:cs="Arial"/>
                <w:i/>
                <w:sz w:val="18"/>
                <w:szCs w:val="18"/>
              </w:rPr>
              <w:t>IVA 2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4A46DD">
              <w:rPr>
                <w:rFonts w:ascii="Arial" w:hAnsi="Arial" w:cs="Arial"/>
                <w:i/>
                <w:sz w:val="18"/>
                <w:szCs w:val="18"/>
              </w:rPr>
              <w:t xml:space="preserve"> %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7F55" w14:textId="77777777" w:rsidR="004A46DD" w:rsidRPr="004A46DD" w:rsidRDefault="004A46DD">
            <w:pPr>
              <w:tabs>
                <w:tab w:val="right" w:pos="254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 w:rsidRPr="004A46D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€</w:t>
            </w:r>
            <w:r w:rsidRPr="004A46D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ab/>
            </w:r>
          </w:p>
        </w:tc>
      </w:tr>
      <w:tr w:rsidR="004A46DD" w:rsidRPr="004A46DD" w14:paraId="7EA826BC" w14:textId="77777777" w:rsidTr="004A46DD">
        <w:trPr>
          <w:cantSplit/>
          <w:trHeight w:hRule="exact" w:val="340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3A2E4" w14:textId="77777777" w:rsidR="004A46DD" w:rsidRPr="004A46DD" w:rsidRDefault="004A46DD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E5BF" w14:textId="77777777" w:rsidR="004A46DD" w:rsidRPr="004A46DD" w:rsidRDefault="004A46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A46DD">
              <w:rPr>
                <w:rFonts w:ascii="Arial" w:hAnsi="Arial" w:cs="Arial"/>
                <w:i/>
                <w:sz w:val="18"/>
                <w:szCs w:val="18"/>
              </w:rPr>
              <w:t>TOTALE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BB9C" w14:textId="77777777" w:rsidR="004A46DD" w:rsidRPr="004A46DD" w:rsidRDefault="004A46DD">
            <w:pPr>
              <w:tabs>
                <w:tab w:val="right" w:pos="2548"/>
              </w:tabs>
              <w:ind w:right="-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A46D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€</w:t>
            </w:r>
            <w:r w:rsidRPr="004A46D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ab/>
            </w:r>
          </w:p>
        </w:tc>
      </w:tr>
      <w:tr w:rsidR="004A46DD" w:rsidRPr="004A46DD" w14:paraId="10D8AB88" w14:textId="77777777" w:rsidTr="004A46DD">
        <w:tc>
          <w:tcPr>
            <w:tcW w:w="57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2FD0D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6DD">
              <w:rPr>
                <w:rFonts w:ascii="Arial" w:hAnsi="Arial" w:cs="Arial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4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8DDB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46DD" w:rsidRPr="004A46DD" w14:paraId="5DA997B1" w14:textId="77777777" w:rsidTr="004A46DD"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930E2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6DD">
              <w:rPr>
                <w:rFonts w:ascii="Arial" w:hAnsi="Arial" w:cs="Arial"/>
                <w:b/>
                <w:bCs/>
                <w:sz w:val="18"/>
                <w:szCs w:val="18"/>
              </w:rPr>
              <w:t>beni di consumo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53BF3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6DD">
              <w:rPr>
                <w:rFonts w:ascii="Arial" w:hAnsi="Arial" w:cs="Arial"/>
                <w:b/>
                <w:bCs/>
                <w:sz w:val="18"/>
                <w:szCs w:val="18"/>
              </w:rPr>
              <w:t>Beni inventariabili</w:t>
            </w:r>
          </w:p>
        </w:tc>
      </w:tr>
      <w:tr w:rsidR="004A46DD" w:rsidRPr="004A46DD" w14:paraId="110C80FA" w14:textId="77777777" w:rsidTr="004A46DD">
        <w:tc>
          <w:tcPr>
            <w:tcW w:w="57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D46E7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Cs/>
                <w:sz w:val="18"/>
                <w:szCs w:val="18"/>
              </w:rPr>
            </w:pPr>
            <w:r w:rsidRPr="004A46DD">
              <w:rPr>
                <w:rFonts w:ascii="Arial" w:hAnsi="Arial" w:cs="Arial"/>
                <w:bCs/>
                <w:sz w:val="18"/>
                <w:szCs w:val="18"/>
              </w:rPr>
              <w:sym w:font="Wingdings 2" w:char="F02A"/>
            </w:r>
            <w:r w:rsidRPr="004A46DD">
              <w:rPr>
                <w:rFonts w:ascii="Arial" w:hAnsi="Arial" w:cs="Arial"/>
                <w:bCs/>
                <w:sz w:val="18"/>
                <w:szCs w:val="18"/>
              </w:rPr>
              <w:t xml:space="preserve"> materiale scientifico di laboratorio</w:t>
            </w: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5F172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Cs/>
                <w:sz w:val="18"/>
                <w:szCs w:val="18"/>
              </w:rPr>
            </w:pPr>
            <w:r w:rsidRPr="004A46DD">
              <w:rPr>
                <w:rFonts w:ascii="Arial" w:hAnsi="Arial" w:cs="Arial"/>
                <w:bCs/>
                <w:sz w:val="18"/>
                <w:szCs w:val="18"/>
              </w:rPr>
              <w:sym w:font="Wingdings 2" w:char="F02A"/>
            </w:r>
            <w:r w:rsidRPr="004A46DD">
              <w:rPr>
                <w:rFonts w:ascii="Arial" w:hAnsi="Arial" w:cs="Arial"/>
                <w:bCs/>
                <w:sz w:val="18"/>
                <w:szCs w:val="18"/>
              </w:rPr>
              <w:t xml:space="preserve"> attrezzature informatiche uso scientifico</w:t>
            </w:r>
          </w:p>
        </w:tc>
      </w:tr>
      <w:tr w:rsidR="004A46DD" w:rsidRPr="004A46DD" w14:paraId="31D92DA5" w14:textId="77777777" w:rsidTr="004A46DD">
        <w:tc>
          <w:tcPr>
            <w:tcW w:w="57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CB324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6DD">
              <w:rPr>
                <w:rFonts w:ascii="Arial" w:hAnsi="Arial" w:cs="Arial"/>
                <w:bCs/>
                <w:sz w:val="18"/>
                <w:szCs w:val="18"/>
              </w:rPr>
              <w:sym w:font="Wingdings 2" w:char="F02A"/>
            </w:r>
            <w:r w:rsidRPr="004A46DD">
              <w:rPr>
                <w:rFonts w:ascii="Arial" w:hAnsi="Arial" w:cs="Arial"/>
                <w:bCs/>
                <w:sz w:val="18"/>
                <w:szCs w:val="18"/>
              </w:rPr>
              <w:t xml:space="preserve"> materiale di consumo per laboratorio</w:t>
            </w: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2806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6DD">
              <w:rPr>
                <w:rFonts w:ascii="Arial" w:hAnsi="Arial" w:cs="Arial"/>
                <w:bCs/>
                <w:sz w:val="18"/>
                <w:szCs w:val="18"/>
              </w:rPr>
              <w:sym w:font="Wingdings 2" w:char="F02A"/>
            </w:r>
            <w:r w:rsidRPr="004A46DD">
              <w:rPr>
                <w:rFonts w:ascii="Arial" w:hAnsi="Arial" w:cs="Arial"/>
                <w:bCs/>
                <w:sz w:val="18"/>
                <w:szCs w:val="18"/>
              </w:rPr>
              <w:t xml:space="preserve"> attrezzature informatiche uso ufficio</w:t>
            </w:r>
          </w:p>
        </w:tc>
      </w:tr>
      <w:tr w:rsidR="004A46DD" w:rsidRPr="004A46DD" w14:paraId="1EE04467" w14:textId="77777777" w:rsidTr="004A46DD">
        <w:tc>
          <w:tcPr>
            <w:tcW w:w="57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8E702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6DD">
              <w:rPr>
                <w:rFonts w:ascii="Arial" w:hAnsi="Arial" w:cs="Arial"/>
                <w:bCs/>
                <w:sz w:val="18"/>
                <w:szCs w:val="18"/>
              </w:rPr>
              <w:sym w:font="Wingdings 2" w:char="F02A"/>
            </w:r>
            <w:r w:rsidRPr="004A46DD">
              <w:rPr>
                <w:rFonts w:ascii="Arial" w:hAnsi="Arial" w:cs="Arial"/>
                <w:bCs/>
                <w:sz w:val="18"/>
                <w:szCs w:val="18"/>
              </w:rPr>
              <w:t xml:space="preserve"> materiale di consumo informatico</w:t>
            </w: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3304A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6DD">
              <w:rPr>
                <w:rFonts w:ascii="Arial" w:hAnsi="Arial" w:cs="Arial"/>
                <w:bCs/>
                <w:sz w:val="18"/>
                <w:szCs w:val="18"/>
              </w:rPr>
              <w:sym w:font="Wingdings 2" w:char="F02A"/>
            </w:r>
            <w:r w:rsidRPr="004A46DD">
              <w:rPr>
                <w:rFonts w:ascii="Arial" w:hAnsi="Arial" w:cs="Arial"/>
                <w:bCs/>
                <w:sz w:val="18"/>
                <w:szCs w:val="18"/>
              </w:rPr>
              <w:t xml:space="preserve"> attrezzature tecnico scientifiche</w:t>
            </w:r>
          </w:p>
        </w:tc>
      </w:tr>
      <w:tr w:rsidR="004A46DD" w:rsidRPr="004A46DD" w14:paraId="41EC3A91" w14:textId="77777777" w:rsidTr="004A46DD">
        <w:tc>
          <w:tcPr>
            <w:tcW w:w="57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DBC4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6DD">
              <w:rPr>
                <w:rFonts w:ascii="Arial" w:hAnsi="Arial" w:cs="Arial"/>
                <w:bCs/>
                <w:sz w:val="18"/>
                <w:szCs w:val="18"/>
              </w:rPr>
              <w:sym w:font="Wingdings 2" w:char="F02A"/>
            </w:r>
            <w:r w:rsidRPr="004A46DD">
              <w:rPr>
                <w:rFonts w:ascii="Arial" w:hAnsi="Arial" w:cs="Arial"/>
                <w:bCs/>
                <w:sz w:val="18"/>
                <w:szCs w:val="18"/>
              </w:rPr>
              <w:t xml:space="preserve"> materiale vario di cancelleria </w:t>
            </w: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B875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6DD">
              <w:rPr>
                <w:rFonts w:ascii="Arial" w:hAnsi="Arial" w:cs="Arial"/>
                <w:bCs/>
                <w:sz w:val="18"/>
                <w:szCs w:val="18"/>
              </w:rPr>
              <w:sym w:font="Wingdings 2" w:char="F02A"/>
            </w:r>
            <w:r w:rsidRPr="004A46DD">
              <w:rPr>
                <w:rFonts w:ascii="Arial" w:hAnsi="Arial" w:cs="Arial"/>
                <w:bCs/>
                <w:sz w:val="18"/>
                <w:szCs w:val="18"/>
              </w:rPr>
              <w:t xml:space="preserve"> altri beni inventariabili</w:t>
            </w:r>
          </w:p>
        </w:tc>
      </w:tr>
      <w:tr w:rsidR="004A46DD" w:rsidRPr="004A46DD" w14:paraId="6DCC0FED" w14:textId="77777777" w:rsidTr="004A46DD">
        <w:tc>
          <w:tcPr>
            <w:tcW w:w="57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B341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6DD">
              <w:rPr>
                <w:rFonts w:ascii="Arial" w:hAnsi="Arial" w:cs="Arial"/>
                <w:bCs/>
                <w:sz w:val="18"/>
                <w:szCs w:val="18"/>
              </w:rPr>
              <w:sym w:font="Wingdings 2" w:char="F02A"/>
            </w:r>
            <w:r w:rsidRPr="004A46DD">
              <w:rPr>
                <w:rFonts w:ascii="Arial" w:hAnsi="Arial" w:cs="Arial"/>
                <w:bCs/>
                <w:sz w:val="18"/>
                <w:szCs w:val="18"/>
              </w:rPr>
              <w:t xml:space="preserve"> materiale generico di consumo</w:t>
            </w: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91A5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6DD">
              <w:rPr>
                <w:rFonts w:ascii="Arial" w:hAnsi="Arial" w:cs="Arial"/>
                <w:bCs/>
                <w:sz w:val="18"/>
                <w:szCs w:val="18"/>
              </w:rPr>
              <w:sym w:font="Wingdings 2" w:char="F02A"/>
            </w:r>
            <w:r w:rsidRPr="004A46DD">
              <w:rPr>
                <w:rFonts w:ascii="Arial" w:hAnsi="Arial" w:cs="Arial"/>
                <w:bCs/>
                <w:sz w:val="18"/>
                <w:szCs w:val="18"/>
              </w:rPr>
              <w:t xml:space="preserve"> software inventariabili</w:t>
            </w:r>
          </w:p>
        </w:tc>
      </w:tr>
      <w:tr w:rsidR="004A46DD" w:rsidRPr="004A46DD" w14:paraId="6C483B0B" w14:textId="77777777" w:rsidTr="004A46DD">
        <w:tc>
          <w:tcPr>
            <w:tcW w:w="57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BDEA6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6DD">
              <w:rPr>
                <w:rFonts w:ascii="Arial" w:hAnsi="Arial" w:cs="Arial"/>
                <w:bCs/>
                <w:sz w:val="18"/>
                <w:szCs w:val="18"/>
              </w:rPr>
              <w:sym w:font="Wingdings 2" w:char="F02A"/>
            </w:r>
            <w:r w:rsidRPr="004A46D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A46DD">
              <w:rPr>
                <w:rFonts w:ascii="Arial" w:hAnsi="Arial" w:cs="Arial"/>
                <w:sz w:val="18"/>
                <w:szCs w:val="18"/>
              </w:rPr>
              <w:t>manutenzione / intervento tecnico</w:t>
            </w: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6158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Cs/>
                <w:sz w:val="18"/>
                <w:szCs w:val="18"/>
              </w:rPr>
            </w:pPr>
            <w:r w:rsidRPr="004A46DD">
              <w:rPr>
                <w:rFonts w:ascii="Arial" w:hAnsi="Arial" w:cs="Arial"/>
                <w:bCs/>
                <w:sz w:val="18"/>
                <w:szCs w:val="18"/>
              </w:rPr>
              <w:sym w:font="Wingdings 2" w:char="F02A"/>
            </w:r>
            <w:r w:rsidRPr="004A46DD">
              <w:rPr>
                <w:rFonts w:ascii="Arial" w:hAnsi="Arial" w:cs="Arial"/>
                <w:bCs/>
                <w:sz w:val="18"/>
                <w:szCs w:val="18"/>
              </w:rPr>
              <w:t xml:space="preserve"> materiale bibliografico (libri-pubblicazioni)</w:t>
            </w:r>
          </w:p>
        </w:tc>
      </w:tr>
      <w:tr w:rsidR="004A46DD" w:rsidRPr="004A46DD" w14:paraId="3FA2D673" w14:textId="77777777" w:rsidTr="004A46DD">
        <w:tc>
          <w:tcPr>
            <w:tcW w:w="5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F92D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sz w:val="18"/>
                <w:szCs w:val="18"/>
              </w:rPr>
            </w:pPr>
            <w:r w:rsidRPr="004A46DD">
              <w:rPr>
                <w:rFonts w:ascii="Arial" w:hAnsi="Arial" w:cs="Arial"/>
                <w:bCs/>
                <w:sz w:val="18"/>
                <w:szCs w:val="18"/>
              </w:rPr>
              <w:sym w:font="Wingdings 2" w:char="F02A"/>
            </w:r>
            <w:r w:rsidRPr="004A46D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A46DD">
              <w:rPr>
                <w:rFonts w:ascii="Arial" w:hAnsi="Arial" w:cs="Arial"/>
                <w:sz w:val="18"/>
                <w:szCs w:val="18"/>
              </w:rPr>
              <w:t>noleggio strumentazioni per ……………………….</w:t>
            </w:r>
          </w:p>
          <w:p w14:paraId="751D07A4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Cs/>
                <w:sz w:val="18"/>
                <w:szCs w:val="18"/>
              </w:rPr>
            </w:pPr>
            <w:r w:rsidRPr="004A46DD">
              <w:rPr>
                <w:rFonts w:ascii="Arial" w:hAnsi="Arial" w:cs="Arial"/>
                <w:bCs/>
                <w:sz w:val="18"/>
                <w:szCs w:val="18"/>
              </w:rPr>
              <w:sym w:font="Wingdings 2" w:char="F02A"/>
            </w:r>
            <w:r w:rsidRPr="004A46DD">
              <w:rPr>
                <w:rFonts w:ascii="Arial" w:hAnsi="Arial" w:cs="Arial"/>
                <w:bCs/>
                <w:sz w:val="18"/>
                <w:szCs w:val="18"/>
              </w:rPr>
              <w:t xml:space="preserve"> servizio di …………………………………………………….</w:t>
            </w:r>
          </w:p>
          <w:p w14:paraId="75BB05AD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6DD">
              <w:rPr>
                <w:rFonts w:ascii="Arial" w:hAnsi="Arial" w:cs="Arial"/>
                <w:bCs/>
                <w:sz w:val="18"/>
                <w:szCs w:val="18"/>
              </w:rPr>
              <w:sym w:font="Wingdings 2" w:char="F02A"/>
            </w:r>
            <w:r w:rsidRPr="004A46DD">
              <w:rPr>
                <w:rFonts w:ascii="Arial" w:hAnsi="Arial" w:cs="Arial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BBA8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7C8CCE9B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A46D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Collocati c/o (indicare il </w:t>
            </w:r>
            <w:proofErr w:type="spellStart"/>
            <w:proofErr w:type="gramStart"/>
            <w:r w:rsidRPr="004A46D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n.della</w:t>
            </w:r>
            <w:proofErr w:type="spellEnd"/>
            <w:proofErr w:type="gramEnd"/>
            <w:r w:rsidRPr="004A46D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stanza)</w:t>
            </w:r>
          </w:p>
          <w:p w14:paraId="40DF0173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A46DD">
              <w:rPr>
                <w:rFonts w:ascii="Arial" w:hAnsi="Arial" w:cs="Arial"/>
                <w:bCs/>
                <w:i/>
                <w:sz w:val="18"/>
                <w:szCs w:val="18"/>
              </w:rPr>
              <w:t>_____________________________________</w:t>
            </w:r>
          </w:p>
          <w:p w14:paraId="46477D68" w14:textId="77777777" w:rsidR="004A46DD" w:rsidRPr="004A46DD" w:rsidRDefault="004A46DD">
            <w:pPr>
              <w:pStyle w:val="Corpodeltesto3"/>
              <w:spacing w:line="240" w:lineRule="auto"/>
              <w:ind w:right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6509C12F" w14:textId="77777777" w:rsidR="004A46DD" w:rsidRPr="004A46DD" w:rsidRDefault="004A46DD" w:rsidP="004A46DD">
      <w:pPr>
        <w:pStyle w:val="Autore"/>
        <w:spacing w:after="0" w:line="240" w:lineRule="auto"/>
        <w:jc w:val="both"/>
        <w:rPr>
          <w:rFonts w:ascii="Arial" w:eastAsia="Arial Unicode MS" w:hAnsi="Arial" w:cs="Arial"/>
          <w:sz w:val="18"/>
          <w:szCs w:val="18"/>
          <w:lang w:eastAsia="ar-SA"/>
        </w:rPr>
      </w:pPr>
      <w:r w:rsidRPr="004A46DD">
        <w:rPr>
          <w:rFonts w:ascii="Arial" w:hAnsi="Arial" w:cs="Arial"/>
          <w:sz w:val="18"/>
          <w:szCs w:val="18"/>
        </w:rPr>
        <w:t xml:space="preserve">Dopo aver </w:t>
      </w:r>
      <w:r w:rsidRPr="004A46DD">
        <w:rPr>
          <w:rFonts w:ascii="Arial" w:eastAsia="Arial Unicode MS" w:hAnsi="Arial" w:cs="Arial"/>
          <w:sz w:val="18"/>
          <w:szCs w:val="18"/>
          <w:lang w:eastAsia="ar-SA"/>
        </w:rPr>
        <w:t xml:space="preserve">consultato il sito   </w:t>
      </w:r>
      <w:hyperlink r:id="rId8" w:history="1">
        <w:r w:rsidRPr="004A46DD">
          <w:rPr>
            <w:rStyle w:val="Collegamentoipertestuale"/>
            <w:rFonts w:ascii="Arial" w:eastAsia="Arial Unicode MS" w:hAnsi="Arial" w:cs="Arial"/>
            <w:color w:val="3366FF"/>
            <w:sz w:val="18"/>
            <w:szCs w:val="18"/>
            <w:lang w:eastAsia="ar-SA"/>
          </w:rPr>
          <w:t>www.acquistinretepa.it</w:t>
        </w:r>
      </w:hyperlink>
      <w:r w:rsidRPr="004A46DD">
        <w:rPr>
          <w:rFonts w:ascii="Arial" w:eastAsia="Arial Unicode MS" w:hAnsi="Arial" w:cs="Arial"/>
          <w:sz w:val="18"/>
          <w:szCs w:val="18"/>
          <w:lang w:eastAsia="ar-SA"/>
        </w:rPr>
        <w:t xml:space="preserve"> , si dichiara di aver preso visione che il bene o servizio da acquistare:</w:t>
      </w:r>
    </w:p>
    <w:p w14:paraId="424505E2" w14:textId="77777777" w:rsidR="004A46DD" w:rsidRPr="004A46DD" w:rsidRDefault="004A46DD" w:rsidP="004A46DD">
      <w:pPr>
        <w:pStyle w:val="Autore"/>
        <w:spacing w:after="0" w:line="240" w:lineRule="auto"/>
        <w:jc w:val="both"/>
        <w:rPr>
          <w:rFonts w:ascii="Arial" w:hAnsi="Arial" w:cs="Arial"/>
          <w:b w:val="0"/>
          <w:bCs/>
          <w:iCs/>
          <w:sz w:val="18"/>
          <w:szCs w:val="18"/>
        </w:rPr>
      </w:pPr>
      <w:r w:rsidRPr="004A46DD">
        <w:rPr>
          <w:rFonts w:ascii="Arial" w:eastAsia="Arial Unicode MS" w:hAnsi="Arial" w:cs="Arial"/>
          <w:b w:val="0"/>
          <w:sz w:val="18"/>
          <w:szCs w:val="18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A46DD">
        <w:rPr>
          <w:rFonts w:ascii="Arial" w:eastAsia="Arial Unicode MS" w:hAnsi="Arial" w:cs="Arial"/>
          <w:b w:val="0"/>
          <w:sz w:val="18"/>
          <w:szCs w:val="18"/>
          <w:lang w:eastAsia="ar-SA"/>
        </w:rPr>
        <w:instrText xml:space="preserve"> FORMCHECKBOX </w:instrText>
      </w:r>
      <w:r w:rsidR="00F732B6">
        <w:rPr>
          <w:rFonts w:ascii="Arial" w:eastAsia="Arial Unicode MS" w:hAnsi="Arial" w:cs="Arial"/>
          <w:b w:val="0"/>
          <w:sz w:val="18"/>
          <w:szCs w:val="18"/>
          <w:lang w:eastAsia="ar-SA"/>
        </w:rPr>
      </w:r>
      <w:r w:rsidR="00F732B6">
        <w:rPr>
          <w:rFonts w:ascii="Arial" w:eastAsia="Arial Unicode MS" w:hAnsi="Arial" w:cs="Arial"/>
          <w:b w:val="0"/>
          <w:sz w:val="18"/>
          <w:szCs w:val="18"/>
          <w:lang w:eastAsia="ar-SA"/>
        </w:rPr>
        <w:fldChar w:fldCharType="separate"/>
      </w:r>
      <w:r w:rsidRPr="004A46DD">
        <w:rPr>
          <w:rFonts w:ascii="Arial" w:eastAsia="Arial Unicode MS" w:hAnsi="Arial" w:cs="Arial"/>
          <w:b w:val="0"/>
          <w:sz w:val="18"/>
          <w:szCs w:val="18"/>
          <w:lang w:eastAsia="ar-SA"/>
        </w:rPr>
        <w:fldChar w:fldCharType="end"/>
      </w:r>
      <w:r w:rsidRPr="004A46DD">
        <w:rPr>
          <w:rFonts w:ascii="Arial" w:eastAsia="Arial Unicode MS" w:hAnsi="Arial" w:cs="Arial"/>
          <w:b w:val="0"/>
          <w:sz w:val="18"/>
          <w:szCs w:val="18"/>
          <w:lang w:eastAsia="ar-SA"/>
        </w:rPr>
        <w:t xml:space="preserve">     NON </w:t>
      </w:r>
      <w:proofErr w:type="gramStart"/>
      <w:r w:rsidRPr="004A46DD">
        <w:rPr>
          <w:rFonts w:ascii="Arial" w:eastAsia="Arial Unicode MS" w:hAnsi="Arial" w:cs="Arial"/>
          <w:b w:val="0"/>
          <w:sz w:val="18"/>
          <w:szCs w:val="18"/>
          <w:lang w:eastAsia="ar-SA"/>
        </w:rPr>
        <w:t>E’</w:t>
      </w:r>
      <w:r w:rsidRPr="004A46DD">
        <w:rPr>
          <w:rFonts w:ascii="Arial" w:hAnsi="Arial" w:cs="Arial"/>
          <w:b w:val="0"/>
          <w:sz w:val="18"/>
          <w:szCs w:val="18"/>
        </w:rPr>
        <w:t>PRESENTE  nelle</w:t>
      </w:r>
      <w:proofErr w:type="gramEnd"/>
      <w:r w:rsidRPr="004A46DD">
        <w:rPr>
          <w:rFonts w:ascii="Arial" w:hAnsi="Arial" w:cs="Arial"/>
          <w:b w:val="0"/>
          <w:sz w:val="18"/>
          <w:szCs w:val="18"/>
        </w:rPr>
        <w:t xml:space="preserve"> convenzioni CONSIP</w:t>
      </w:r>
    </w:p>
    <w:p w14:paraId="6CFF98D3" w14:textId="77777777" w:rsidR="004A46DD" w:rsidRPr="004A46DD" w:rsidRDefault="004A46DD" w:rsidP="004A46DD">
      <w:pPr>
        <w:pStyle w:val="WW-NormaleWeb"/>
        <w:spacing w:before="119" w:after="0"/>
        <w:ind w:left="539" w:hanging="539"/>
        <w:jc w:val="both"/>
        <w:rPr>
          <w:rFonts w:ascii="Arial" w:hAnsi="Arial" w:cs="Arial"/>
          <w:sz w:val="18"/>
          <w:szCs w:val="18"/>
        </w:rPr>
      </w:pPr>
      <w:r w:rsidRPr="004A46DD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A46DD">
        <w:rPr>
          <w:rFonts w:ascii="Arial" w:hAnsi="Arial" w:cs="Arial"/>
          <w:sz w:val="18"/>
          <w:szCs w:val="18"/>
        </w:rPr>
        <w:instrText xml:space="preserve"> FORMCHECKBOX </w:instrText>
      </w:r>
      <w:r w:rsidR="00F732B6">
        <w:rPr>
          <w:rFonts w:ascii="Arial" w:hAnsi="Arial" w:cs="Arial"/>
          <w:sz w:val="18"/>
          <w:szCs w:val="18"/>
        </w:rPr>
      </w:r>
      <w:r w:rsidR="00F732B6">
        <w:rPr>
          <w:rFonts w:ascii="Arial" w:hAnsi="Arial" w:cs="Arial"/>
          <w:sz w:val="18"/>
          <w:szCs w:val="18"/>
        </w:rPr>
        <w:fldChar w:fldCharType="separate"/>
      </w:r>
      <w:r w:rsidRPr="004A46DD">
        <w:rPr>
          <w:rFonts w:ascii="Arial" w:hAnsi="Arial" w:cs="Arial"/>
          <w:sz w:val="18"/>
          <w:szCs w:val="18"/>
        </w:rPr>
        <w:fldChar w:fldCharType="end"/>
      </w:r>
      <w:r w:rsidRPr="004A46DD">
        <w:rPr>
          <w:rFonts w:ascii="Arial" w:hAnsi="Arial" w:cs="Arial"/>
          <w:sz w:val="18"/>
          <w:szCs w:val="18"/>
        </w:rPr>
        <w:tab/>
        <w:t xml:space="preserve">che il bene da acquistare </w:t>
      </w:r>
      <w:r w:rsidRPr="004A46DD">
        <w:rPr>
          <w:rFonts w:ascii="Arial" w:hAnsi="Arial" w:cs="Arial"/>
          <w:b/>
          <w:bCs/>
          <w:sz w:val="18"/>
          <w:szCs w:val="18"/>
        </w:rPr>
        <w:t>non è equiparabile per caratteristiche tecnico-qualitative</w:t>
      </w:r>
      <w:r w:rsidRPr="004A46DD">
        <w:rPr>
          <w:rFonts w:ascii="Arial" w:hAnsi="Arial" w:cs="Arial"/>
          <w:sz w:val="18"/>
          <w:szCs w:val="18"/>
        </w:rPr>
        <w:t xml:space="preserve"> al bene presente nella convenzione CONSIP; cioè presenta caratteristiche diverse o in ogni caso </w:t>
      </w:r>
      <w:r w:rsidRPr="004A46DD">
        <w:rPr>
          <w:rFonts w:ascii="Arial" w:hAnsi="Arial" w:cs="Arial"/>
          <w:bCs/>
          <w:sz w:val="18"/>
          <w:szCs w:val="18"/>
        </w:rPr>
        <w:t>non equivalenti</w:t>
      </w:r>
      <w:r w:rsidRPr="004A46DD">
        <w:rPr>
          <w:rFonts w:ascii="Arial" w:hAnsi="Arial" w:cs="Arial"/>
          <w:sz w:val="18"/>
          <w:szCs w:val="18"/>
        </w:rPr>
        <w:t xml:space="preserve"> che rendono impossibile per tali ragioni </w:t>
      </w:r>
      <w:r w:rsidRPr="004A46DD">
        <w:rPr>
          <w:rFonts w:ascii="Arial" w:hAnsi="Arial" w:cs="Arial"/>
          <w:bCs/>
          <w:sz w:val="18"/>
          <w:szCs w:val="18"/>
        </w:rPr>
        <w:t>la fruizione dello strumento</w:t>
      </w:r>
      <w:r w:rsidRPr="004A46DD">
        <w:rPr>
          <w:rFonts w:ascii="Arial" w:hAnsi="Arial" w:cs="Arial"/>
          <w:sz w:val="18"/>
          <w:szCs w:val="18"/>
        </w:rPr>
        <w:t xml:space="preserve"> convenzionale fornito da CONSIP S.p.A.;</w:t>
      </w:r>
    </w:p>
    <w:p w14:paraId="2496BBCF" w14:textId="77777777" w:rsidR="004A46DD" w:rsidRPr="004A46DD" w:rsidRDefault="004A46DD" w:rsidP="004A46DD">
      <w:pPr>
        <w:pStyle w:val="WW-NormaleWeb"/>
        <w:spacing w:before="119" w:after="0"/>
        <w:ind w:left="539" w:hanging="539"/>
        <w:jc w:val="both"/>
        <w:rPr>
          <w:rFonts w:ascii="Arial" w:hAnsi="Arial" w:cs="Arial"/>
          <w:sz w:val="18"/>
          <w:szCs w:val="18"/>
        </w:rPr>
      </w:pPr>
      <w:r w:rsidRPr="004A46DD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A46DD">
        <w:rPr>
          <w:rFonts w:ascii="Arial" w:hAnsi="Arial" w:cs="Arial"/>
          <w:sz w:val="18"/>
          <w:szCs w:val="18"/>
        </w:rPr>
        <w:instrText xml:space="preserve"> FORMCHECKBOX </w:instrText>
      </w:r>
      <w:r w:rsidR="00F732B6">
        <w:rPr>
          <w:rFonts w:ascii="Arial" w:hAnsi="Arial" w:cs="Arial"/>
          <w:sz w:val="18"/>
          <w:szCs w:val="18"/>
        </w:rPr>
      </w:r>
      <w:r w:rsidR="00F732B6">
        <w:rPr>
          <w:rFonts w:ascii="Arial" w:hAnsi="Arial" w:cs="Arial"/>
          <w:sz w:val="18"/>
          <w:szCs w:val="18"/>
        </w:rPr>
        <w:fldChar w:fldCharType="separate"/>
      </w:r>
      <w:r w:rsidRPr="004A46DD">
        <w:rPr>
          <w:rFonts w:ascii="Arial" w:hAnsi="Arial" w:cs="Arial"/>
          <w:sz w:val="18"/>
          <w:szCs w:val="18"/>
        </w:rPr>
        <w:fldChar w:fldCharType="end"/>
      </w:r>
      <w:r w:rsidRPr="004A46DD">
        <w:rPr>
          <w:rFonts w:ascii="Arial" w:hAnsi="Arial" w:cs="Arial"/>
          <w:sz w:val="18"/>
          <w:szCs w:val="18"/>
        </w:rPr>
        <w:tab/>
        <w:t xml:space="preserve">che il fornitore scelto, tenuto conto dei parametri prezzo-qualità dei beni &lt;comparabili&gt; presenti in CONSIP, offre </w:t>
      </w:r>
      <w:r w:rsidRPr="004A46DD">
        <w:rPr>
          <w:rFonts w:ascii="Arial" w:hAnsi="Arial" w:cs="Arial"/>
          <w:b/>
          <w:sz w:val="18"/>
          <w:szCs w:val="18"/>
        </w:rPr>
        <w:t>prezzi uguali o inferiori</w:t>
      </w:r>
      <w:r w:rsidRPr="004A46DD">
        <w:rPr>
          <w:rFonts w:ascii="Arial" w:hAnsi="Arial" w:cs="Arial"/>
          <w:sz w:val="18"/>
          <w:szCs w:val="18"/>
        </w:rPr>
        <w:t xml:space="preserve"> a quelli delle convenzioni CONSIP;</w:t>
      </w:r>
    </w:p>
    <w:p w14:paraId="45AFB011" w14:textId="77777777" w:rsidR="004A46DD" w:rsidRPr="004A46DD" w:rsidRDefault="004A46DD" w:rsidP="004A46DD">
      <w:pPr>
        <w:pStyle w:val="WW-NormaleWeb"/>
        <w:spacing w:before="119" w:after="0"/>
        <w:ind w:left="539" w:hanging="539"/>
        <w:jc w:val="both"/>
        <w:rPr>
          <w:rFonts w:ascii="Arial" w:hAnsi="Arial" w:cs="Arial"/>
          <w:sz w:val="18"/>
          <w:szCs w:val="18"/>
        </w:rPr>
      </w:pPr>
      <w:r w:rsidRPr="004A46DD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A46DD">
        <w:rPr>
          <w:rFonts w:ascii="Arial" w:hAnsi="Arial" w:cs="Arial"/>
          <w:sz w:val="18"/>
          <w:szCs w:val="18"/>
        </w:rPr>
        <w:instrText xml:space="preserve"> FORMCHECKBOX </w:instrText>
      </w:r>
      <w:r w:rsidR="00F732B6">
        <w:rPr>
          <w:rFonts w:ascii="Arial" w:hAnsi="Arial" w:cs="Arial"/>
          <w:sz w:val="18"/>
          <w:szCs w:val="18"/>
        </w:rPr>
      </w:r>
      <w:r w:rsidR="00F732B6">
        <w:rPr>
          <w:rFonts w:ascii="Arial" w:hAnsi="Arial" w:cs="Arial"/>
          <w:sz w:val="18"/>
          <w:szCs w:val="18"/>
        </w:rPr>
        <w:fldChar w:fldCharType="separate"/>
      </w:r>
      <w:r w:rsidRPr="004A46DD">
        <w:rPr>
          <w:rFonts w:ascii="Arial" w:hAnsi="Arial" w:cs="Arial"/>
          <w:sz w:val="18"/>
          <w:szCs w:val="18"/>
        </w:rPr>
        <w:fldChar w:fldCharType="end"/>
      </w:r>
      <w:r w:rsidRPr="004A46DD">
        <w:rPr>
          <w:rFonts w:ascii="Arial" w:hAnsi="Arial" w:cs="Arial"/>
          <w:sz w:val="18"/>
          <w:szCs w:val="18"/>
        </w:rPr>
        <w:tab/>
        <w:t xml:space="preserve">che </w:t>
      </w:r>
      <w:r w:rsidRPr="004A46DD">
        <w:rPr>
          <w:rFonts w:ascii="Arial" w:hAnsi="Arial" w:cs="Arial"/>
          <w:b/>
          <w:sz w:val="18"/>
          <w:szCs w:val="18"/>
        </w:rPr>
        <w:t xml:space="preserve">il termine di consegna </w:t>
      </w:r>
      <w:r w:rsidRPr="004A46DD">
        <w:rPr>
          <w:rFonts w:ascii="Arial" w:hAnsi="Arial" w:cs="Arial"/>
          <w:sz w:val="18"/>
          <w:szCs w:val="18"/>
        </w:rPr>
        <w:t>previsto nella convenzione CONSIP è assolutamente incompatibile con la comprovata effettiva urgenza dell’acquisizione;</w:t>
      </w:r>
    </w:p>
    <w:p w14:paraId="00025B0A" w14:textId="77777777" w:rsidR="004A46DD" w:rsidRPr="004A46DD" w:rsidRDefault="004A46DD" w:rsidP="004A46DD">
      <w:pPr>
        <w:pStyle w:val="WW-NormaleWeb"/>
        <w:spacing w:before="119" w:after="0"/>
        <w:ind w:left="539" w:hanging="539"/>
        <w:jc w:val="both"/>
        <w:rPr>
          <w:rFonts w:ascii="Arial" w:hAnsi="Arial" w:cs="Arial"/>
          <w:iCs/>
          <w:sz w:val="18"/>
          <w:szCs w:val="18"/>
        </w:rPr>
      </w:pPr>
      <w:r w:rsidRPr="004A46DD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A46DD">
        <w:rPr>
          <w:rFonts w:ascii="Arial" w:hAnsi="Arial" w:cs="Arial"/>
          <w:sz w:val="18"/>
          <w:szCs w:val="18"/>
        </w:rPr>
        <w:instrText xml:space="preserve"> FORMCHECKBOX </w:instrText>
      </w:r>
      <w:r w:rsidR="00F732B6">
        <w:rPr>
          <w:rFonts w:ascii="Arial" w:hAnsi="Arial" w:cs="Arial"/>
          <w:sz w:val="18"/>
          <w:szCs w:val="18"/>
        </w:rPr>
      </w:r>
      <w:r w:rsidR="00F732B6">
        <w:rPr>
          <w:rFonts w:ascii="Arial" w:hAnsi="Arial" w:cs="Arial"/>
          <w:sz w:val="18"/>
          <w:szCs w:val="18"/>
        </w:rPr>
        <w:fldChar w:fldCharType="separate"/>
      </w:r>
      <w:r w:rsidRPr="004A46DD">
        <w:rPr>
          <w:rFonts w:ascii="Arial" w:hAnsi="Arial" w:cs="Arial"/>
          <w:sz w:val="18"/>
          <w:szCs w:val="18"/>
        </w:rPr>
        <w:fldChar w:fldCharType="end"/>
      </w:r>
      <w:r w:rsidRPr="004A46DD">
        <w:rPr>
          <w:rFonts w:ascii="Arial" w:hAnsi="Arial" w:cs="Arial"/>
          <w:sz w:val="18"/>
          <w:szCs w:val="18"/>
        </w:rPr>
        <w:tab/>
        <w:t xml:space="preserve">che </w:t>
      </w:r>
      <w:r w:rsidRPr="004A46DD">
        <w:rPr>
          <w:rFonts w:ascii="Arial" w:hAnsi="Arial" w:cs="Arial"/>
          <w:iCs/>
          <w:sz w:val="18"/>
          <w:szCs w:val="18"/>
        </w:rPr>
        <w:t xml:space="preserve">gli </w:t>
      </w:r>
      <w:r w:rsidRPr="004A46DD">
        <w:rPr>
          <w:rFonts w:ascii="Arial" w:hAnsi="Arial" w:cs="Arial"/>
          <w:b/>
          <w:iCs/>
          <w:sz w:val="18"/>
          <w:szCs w:val="18"/>
        </w:rPr>
        <w:t>acquisti da effettuare</w:t>
      </w:r>
      <w:r w:rsidRPr="004A46DD">
        <w:rPr>
          <w:rFonts w:ascii="Arial" w:hAnsi="Arial" w:cs="Arial"/>
          <w:iCs/>
          <w:sz w:val="18"/>
          <w:szCs w:val="18"/>
        </w:rPr>
        <w:t xml:space="preserve"> sono di una </w:t>
      </w:r>
      <w:r w:rsidRPr="004A46DD">
        <w:rPr>
          <w:rFonts w:ascii="Arial" w:hAnsi="Arial" w:cs="Arial"/>
          <w:b/>
          <w:iCs/>
          <w:sz w:val="18"/>
          <w:szCs w:val="18"/>
        </w:rPr>
        <w:t>esiguità</w:t>
      </w:r>
      <w:r w:rsidRPr="004A46DD">
        <w:rPr>
          <w:rFonts w:ascii="Arial" w:hAnsi="Arial" w:cs="Arial"/>
          <w:iCs/>
          <w:sz w:val="18"/>
          <w:szCs w:val="18"/>
        </w:rPr>
        <w:t xml:space="preserve"> tale da non poter rientrare, neppure in un’ottica di programmazione, nei quantitativi minimi previsti dalle Convenzioni CONSIP. </w:t>
      </w:r>
    </w:p>
    <w:p w14:paraId="756B4075" w14:textId="77777777" w:rsidR="004A46DD" w:rsidRPr="004A46DD" w:rsidRDefault="004A46DD" w:rsidP="004A46DD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2E94C0B1" w14:textId="77777777" w:rsidR="004A46DD" w:rsidRPr="004A46DD" w:rsidRDefault="004A46DD" w:rsidP="004A46DD">
      <w:pPr>
        <w:jc w:val="both"/>
        <w:rPr>
          <w:rFonts w:ascii="Arial" w:hAnsi="Arial" w:cs="Arial"/>
          <w:b/>
          <w:i/>
          <w:sz w:val="18"/>
          <w:szCs w:val="18"/>
        </w:rPr>
      </w:pPr>
      <w:r w:rsidRPr="004A46DD">
        <w:rPr>
          <w:rFonts w:ascii="Arial" w:hAnsi="Arial" w:cs="Arial"/>
          <w:b/>
          <w:i/>
          <w:sz w:val="18"/>
          <w:szCs w:val="18"/>
        </w:rPr>
        <w:t xml:space="preserve">L’immediatezza dell’acquisizione del prodotto (acquistato in territorio nazionale) non ha consentito lo svolgimento della regolare procedura di acquisizione del DURC </w:t>
      </w:r>
    </w:p>
    <w:p w14:paraId="1BB11534" w14:textId="77777777" w:rsidR="004A46DD" w:rsidRPr="004A46DD" w:rsidRDefault="004A46DD" w:rsidP="004A46DD">
      <w:pPr>
        <w:pStyle w:val="Autore"/>
        <w:spacing w:after="0" w:line="240" w:lineRule="auto"/>
        <w:jc w:val="left"/>
        <w:rPr>
          <w:rFonts w:ascii="Arial" w:hAnsi="Arial" w:cs="Arial"/>
          <w:b w:val="0"/>
          <w:sz w:val="18"/>
          <w:szCs w:val="18"/>
        </w:rPr>
      </w:pPr>
    </w:p>
    <w:p w14:paraId="738729A1" w14:textId="77777777" w:rsidR="004A46DD" w:rsidRPr="004A46DD" w:rsidRDefault="004A46DD" w:rsidP="004A46DD">
      <w:pPr>
        <w:pStyle w:val="Autore"/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004A46DD">
        <w:rPr>
          <w:rFonts w:ascii="Arial" w:hAnsi="Arial" w:cs="Arial"/>
          <w:b w:val="0"/>
          <w:sz w:val="18"/>
          <w:szCs w:val="18"/>
        </w:rPr>
        <w:t xml:space="preserve">Altre </w:t>
      </w:r>
      <w:proofErr w:type="gramStart"/>
      <w:r w:rsidRPr="004A46DD">
        <w:rPr>
          <w:rFonts w:ascii="Arial" w:hAnsi="Arial" w:cs="Arial"/>
          <w:b w:val="0"/>
          <w:sz w:val="18"/>
          <w:szCs w:val="18"/>
        </w:rPr>
        <w:t>note:</w:t>
      </w:r>
      <w:r w:rsidRPr="004A46DD">
        <w:rPr>
          <w:rFonts w:ascii="Arial" w:hAnsi="Arial" w:cs="Arial"/>
          <w:sz w:val="18"/>
          <w:szCs w:val="18"/>
        </w:rPr>
        <w:t>_</w:t>
      </w:r>
      <w:proofErr w:type="gramEnd"/>
      <w:r w:rsidRPr="004A46DD">
        <w:rPr>
          <w:rFonts w:ascii="Arial" w:hAnsi="Arial" w:cs="Arial"/>
          <w:sz w:val="18"/>
          <w:szCs w:val="18"/>
        </w:rPr>
        <w:t>_______________________________________________________________</w:t>
      </w:r>
    </w:p>
    <w:p w14:paraId="2354F91B" w14:textId="77777777" w:rsidR="004A46DD" w:rsidRPr="004A46DD" w:rsidRDefault="004A46DD" w:rsidP="004A46DD">
      <w:pPr>
        <w:pStyle w:val="Autore"/>
        <w:spacing w:after="0" w:line="240" w:lineRule="auto"/>
        <w:jc w:val="left"/>
        <w:rPr>
          <w:rFonts w:ascii="Arial" w:hAnsi="Arial" w:cs="Arial"/>
          <w:b w:val="0"/>
          <w:bCs/>
          <w:iCs/>
          <w:sz w:val="18"/>
          <w:szCs w:val="18"/>
        </w:rPr>
      </w:pPr>
    </w:p>
    <w:p w14:paraId="0DE53EC7" w14:textId="77777777" w:rsidR="004A46DD" w:rsidRPr="004A46DD" w:rsidRDefault="004A46DD" w:rsidP="004A46DD">
      <w:pPr>
        <w:pStyle w:val="Corpodeltesto3"/>
        <w:spacing w:line="360" w:lineRule="auto"/>
        <w:ind w:left="5812" w:right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4A46DD">
        <w:rPr>
          <w:rFonts w:ascii="Arial" w:hAnsi="Arial" w:cs="Arial"/>
          <w:b/>
          <w:bCs/>
          <w:i/>
          <w:iCs/>
          <w:sz w:val="18"/>
          <w:szCs w:val="18"/>
        </w:rPr>
        <w:t>IL TITOLARE DEL FONDO</w:t>
      </w:r>
    </w:p>
    <w:p w14:paraId="2EA61416" w14:textId="77777777" w:rsidR="004A46DD" w:rsidRPr="004A46DD" w:rsidRDefault="004A46DD" w:rsidP="004A46DD">
      <w:pPr>
        <w:ind w:left="5812"/>
        <w:jc w:val="center"/>
        <w:rPr>
          <w:rFonts w:ascii="Arial" w:hAnsi="Arial" w:cs="Arial"/>
          <w:sz w:val="18"/>
          <w:szCs w:val="18"/>
          <w:lang w:val="en-US"/>
        </w:rPr>
      </w:pPr>
      <w:r w:rsidRPr="004A46DD">
        <w:rPr>
          <w:rFonts w:ascii="Arial" w:hAnsi="Arial" w:cs="Arial"/>
          <w:sz w:val="18"/>
          <w:szCs w:val="18"/>
        </w:rPr>
        <w:t>___________________________________</w:t>
      </w:r>
      <w:r w:rsidRPr="004A46DD">
        <w:rPr>
          <w:rFonts w:ascii="Arial" w:hAnsi="Arial" w:cs="Arial"/>
          <w:sz w:val="18"/>
          <w:szCs w:val="18"/>
          <w:lang w:val="en-US"/>
        </w:rPr>
        <w:t xml:space="preserve">  </w:t>
      </w:r>
    </w:p>
    <w:p w14:paraId="35DA9FB7" w14:textId="799981D7" w:rsidR="05CC8DA9" w:rsidRPr="004A46DD" w:rsidRDefault="05CC8DA9" w:rsidP="004A46DD">
      <w:pPr>
        <w:rPr>
          <w:rFonts w:ascii="Arial" w:hAnsi="Arial" w:cs="Arial"/>
          <w:sz w:val="18"/>
          <w:szCs w:val="18"/>
        </w:rPr>
      </w:pPr>
    </w:p>
    <w:sectPr w:rsidR="05CC8DA9" w:rsidRPr="004A46DD" w:rsidSect="004A46D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2835" w:right="567" w:bottom="1134" w:left="175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14E3" w14:textId="77777777" w:rsidR="00F732B6" w:rsidRDefault="00F732B6" w:rsidP="00F939EA">
      <w:r>
        <w:separator/>
      </w:r>
    </w:p>
  </w:endnote>
  <w:endnote w:type="continuationSeparator" w:id="0">
    <w:p w14:paraId="6D6FB89A" w14:textId="77777777" w:rsidR="00F732B6" w:rsidRDefault="00F732B6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76351"/>
      <w:docPartObj>
        <w:docPartGallery w:val="Page Numbers (Bottom of Page)"/>
        <w:docPartUnique/>
      </w:docPartObj>
    </w:sdtPr>
    <w:sdtEndPr/>
    <w:sdtContent>
      <w:p w14:paraId="4A1697B0" w14:textId="77777777" w:rsidR="00A91D76" w:rsidRDefault="00A91D7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994">
          <w:rPr>
            <w:noProof/>
          </w:rPr>
          <w:t>6</w:t>
        </w:r>
        <w:r>
          <w:fldChar w:fldCharType="end"/>
        </w:r>
      </w:p>
    </w:sdtContent>
  </w:sdt>
  <w:p w14:paraId="0E27B00A" w14:textId="77777777" w:rsidR="00A91D76" w:rsidRDefault="00A91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53C0" w14:textId="77777777"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106CC" wp14:editId="1DEE6B0C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92C5D06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372C3691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15FB78B6" w14:textId="77777777"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14:paraId="6A05A809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106C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" filled="f" stroked="f">
              <o:lock v:ext="edit" aspectratio="t"/>
              <v:textbox inset="0,0,0,0">
                <w:txbxContent>
                  <w:p w14:paraId="092C5D06" w14:textId="77777777"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14:paraId="372C3691" w14:textId="77777777"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14:paraId="15FB78B6" w14:textId="77777777" w:rsidR="00943F88" w:rsidRPr="009962EE" w:rsidRDefault="000D1092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14:paraId="6A05A809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30F02D8" wp14:editId="21ED1E71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DD4C445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30F2DF85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14:paraId="1F93D5A1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F02D8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" filled="f" stroked="f">
              <o:lock v:ext="edit" aspectratio="t"/>
              <v:textbox inset="0,0,0,0">
                <w:txbxContent>
                  <w:p w14:paraId="3DD4C445" w14:textId="77777777"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14:paraId="30F2DF85" w14:textId="77777777" w:rsidR="0026697F" w:rsidRPr="0026697F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14:paraId="1F93D5A1" w14:textId="77777777"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B68C8E" wp14:editId="07777777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0BCB213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2436F7EC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3F49FCCC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Monte </w:t>
                          </w:r>
                          <w:proofErr w:type="spellStart"/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Dago</w:t>
                          </w:r>
                          <w:proofErr w:type="spellEnd"/>
                        </w:p>
                        <w:p w14:paraId="5449A442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176C137E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B68C8E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" filled="f" stroked="f">
              <o:lock v:ext="edit" aspectratio="t"/>
              <v:textbox inset="0,0,0,0">
                <w:txbxContent>
                  <w:p w14:paraId="70BCB213" w14:textId="77777777"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14:paraId="2436F7EC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3F49FCCC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14:paraId="5449A442" w14:textId="77777777"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176C137E" w14:textId="77777777"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2E7C" w14:textId="77777777" w:rsidR="00F732B6" w:rsidRDefault="00F732B6" w:rsidP="00F939EA">
      <w:r>
        <w:separator/>
      </w:r>
    </w:p>
  </w:footnote>
  <w:footnote w:type="continuationSeparator" w:id="0">
    <w:p w14:paraId="4C3E0D50" w14:textId="77777777" w:rsidR="00F732B6" w:rsidRDefault="00F732B6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9357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4EFED5E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0" name="Immagine 20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E703779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1" name="Immagine 2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659B7505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22" name="Immagine 22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0C69CFA8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Immagine 23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2B6">
      <w:rPr>
        <w:noProof/>
      </w:rPr>
      <w:pict w14:anchorId="68535D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E15408" w:rsidRDefault="00F732B6">
    <w:pPr>
      <w:pStyle w:val="Intestazione"/>
    </w:pPr>
    <w:r>
      <w:rPr>
        <w:noProof/>
      </w:rPr>
      <w:pict w14:anchorId="5B53C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E15408" w:rsidRDefault="00F732B6">
    <w:pPr>
      <w:pStyle w:val="Intestazione"/>
    </w:pPr>
    <w:r>
      <w:rPr>
        <w:noProof/>
      </w:rPr>
      <w:pict w14:anchorId="0E2DB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25A"/>
    <w:multiLevelType w:val="hybridMultilevel"/>
    <w:tmpl w:val="E542B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1429"/>
    <w:multiLevelType w:val="hybridMultilevel"/>
    <w:tmpl w:val="4AFE66C2"/>
    <w:lvl w:ilvl="0" w:tplc="ADB43E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A929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8F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0D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C3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4A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03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8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0D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B510C"/>
    <w:multiLevelType w:val="hybridMultilevel"/>
    <w:tmpl w:val="E154048E"/>
    <w:lvl w:ilvl="0" w:tplc="FC1C689A">
      <w:start w:val="4"/>
      <w:numFmt w:val="bullet"/>
      <w:lvlText w:val="-"/>
      <w:lvlJc w:val="left"/>
      <w:pPr>
        <w:ind w:left="1571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EC025C1"/>
    <w:multiLevelType w:val="hybridMultilevel"/>
    <w:tmpl w:val="206AF5A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ABF4803"/>
    <w:multiLevelType w:val="hybridMultilevel"/>
    <w:tmpl w:val="E328F558"/>
    <w:lvl w:ilvl="0" w:tplc="FC1C689A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5591A"/>
    <w:multiLevelType w:val="hybridMultilevel"/>
    <w:tmpl w:val="C816745C"/>
    <w:lvl w:ilvl="0" w:tplc="8C784B0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271A4"/>
    <w:multiLevelType w:val="hybridMultilevel"/>
    <w:tmpl w:val="F138B8EE"/>
    <w:lvl w:ilvl="0" w:tplc="F02C92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708A1"/>
    <w:multiLevelType w:val="hybridMultilevel"/>
    <w:tmpl w:val="C068E5AC"/>
    <w:lvl w:ilvl="0" w:tplc="EE32760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D0F4D"/>
    <w:multiLevelType w:val="hybridMultilevel"/>
    <w:tmpl w:val="195C3A98"/>
    <w:lvl w:ilvl="0" w:tplc="EE32760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76B66"/>
    <w:rsid w:val="000D1092"/>
    <w:rsid w:val="000D79EC"/>
    <w:rsid w:val="000E2B23"/>
    <w:rsid w:val="000F5482"/>
    <w:rsid w:val="001254DB"/>
    <w:rsid w:val="00187994"/>
    <w:rsid w:val="0020598B"/>
    <w:rsid w:val="0021716F"/>
    <w:rsid w:val="00261710"/>
    <w:rsid w:val="0026697F"/>
    <w:rsid w:val="002A5106"/>
    <w:rsid w:val="002B083E"/>
    <w:rsid w:val="002B50D5"/>
    <w:rsid w:val="002C01A9"/>
    <w:rsid w:val="00340161"/>
    <w:rsid w:val="003551C2"/>
    <w:rsid w:val="003648BB"/>
    <w:rsid w:val="003675B9"/>
    <w:rsid w:val="00372AB8"/>
    <w:rsid w:val="003842C5"/>
    <w:rsid w:val="003D378D"/>
    <w:rsid w:val="003D3CF2"/>
    <w:rsid w:val="003E07CA"/>
    <w:rsid w:val="003E58A4"/>
    <w:rsid w:val="004A46DD"/>
    <w:rsid w:val="004D5072"/>
    <w:rsid w:val="00512B3C"/>
    <w:rsid w:val="005243AF"/>
    <w:rsid w:val="0052650D"/>
    <w:rsid w:val="00626BB1"/>
    <w:rsid w:val="00651207"/>
    <w:rsid w:val="006876DA"/>
    <w:rsid w:val="006C051F"/>
    <w:rsid w:val="006E0A73"/>
    <w:rsid w:val="00725FA0"/>
    <w:rsid w:val="00756D9E"/>
    <w:rsid w:val="00780989"/>
    <w:rsid w:val="007A7B21"/>
    <w:rsid w:val="007C6D91"/>
    <w:rsid w:val="007E5AF3"/>
    <w:rsid w:val="00803E58"/>
    <w:rsid w:val="008724FF"/>
    <w:rsid w:val="00872859"/>
    <w:rsid w:val="00885E9E"/>
    <w:rsid w:val="008D1769"/>
    <w:rsid w:val="008D4955"/>
    <w:rsid w:val="00943F88"/>
    <w:rsid w:val="00950713"/>
    <w:rsid w:val="00977A81"/>
    <w:rsid w:val="009962EE"/>
    <w:rsid w:val="009C58A8"/>
    <w:rsid w:val="009D4601"/>
    <w:rsid w:val="009F5B42"/>
    <w:rsid w:val="00A60771"/>
    <w:rsid w:val="00A91D76"/>
    <w:rsid w:val="00AD3E31"/>
    <w:rsid w:val="00B04343"/>
    <w:rsid w:val="00B10B40"/>
    <w:rsid w:val="00B42FB3"/>
    <w:rsid w:val="00B55798"/>
    <w:rsid w:val="00B66782"/>
    <w:rsid w:val="00B9319C"/>
    <w:rsid w:val="00BC32AA"/>
    <w:rsid w:val="00BE7BC3"/>
    <w:rsid w:val="00C0282C"/>
    <w:rsid w:val="00C46957"/>
    <w:rsid w:val="00CF0BDA"/>
    <w:rsid w:val="00CF245F"/>
    <w:rsid w:val="00D30DD5"/>
    <w:rsid w:val="00D311EB"/>
    <w:rsid w:val="00D44280"/>
    <w:rsid w:val="00E15408"/>
    <w:rsid w:val="00E73301"/>
    <w:rsid w:val="00E9171D"/>
    <w:rsid w:val="00EA0733"/>
    <w:rsid w:val="00ED08C8"/>
    <w:rsid w:val="00EF211D"/>
    <w:rsid w:val="00EF75C7"/>
    <w:rsid w:val="00F3396C"/>
    <w:rsid w:val="00F732B6"/>
    <w:rsid w:val="00F85C0B"/>
    <w:rsid w:val="00F939EA"/>
    <w:rsid w:val="00FD0B23"/>
    <w:rsid w:val="00FE193F"/>
    <w:rsid w:val="00FE23AD"/>
    <w:rsid w:val="00FF6E37"/>
    <w:rsid w:val="05CC8DA9"/>
    <w:rsid w:val="5A016B69"/>
    <w:rsid w:val="610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3DEBBDA3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37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B083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7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771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B083E"/>
    <w:rPr>
      <w:rFonts w:ascii="Calibri" w:eastAsia="Times New Roman" w:hAnsi="Calibri"/>
      <w:b/>
      <w:bCs/>
      <w:i/>
      <w:iCs/>
      <w:sz w:val="26"/>
      <w:szCs w:val="26"/>
    </w:rPr>
  </w:style>
  <w:style w:type="paragraph" w:customStyle="1" w:styleId="Default">
    <w:name w:val="Default"/>
    <w:rsid w:val="002B08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B083E"/>
    <w:pPr>
      <w:spacing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ceouttxt">
    <w:name w:val="iceouttxt"/>
    <w:rsid w:val="002B083E"/>
  </w:style>
  <w:style w:type="character" w:customStyle="1" w:styleId="Titolo1Carattere">
    <w:name w:val="Titolo 1 Carattere"/>
    <w:basedOn w:val="Carpredefinitoparagrafo"/>
    <w:link w:val="Titolo1"/>
    <w:uiPriority w:val="9"/>
    <w:rsid w:val="003D37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ltesto3">
    <w:name w:val="Body Text 3"/>
    <w:basedOn w:val="Normale"/>
    <w:link w:val="Corpodeltesto3Carattere"/>
    <w:semiHidden/>
    <w:unhideWhenUsed/>
    <w:rsid w:val="004A46DD"/>
    <w:pPr>
      <w:spacing w:line="480" w:lineRule="auto"/>
      <w:ind w:right="142"/>
      <w:jc w:val="both"/>
    </w:pPr>
    <w:rPr>
      <w:rFonts w:ascii="Verdana" w:eastAsia="Times New Roman" w:hAnsi="Verdana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A46DD"/>
    <w:rPr>
      <w:rFonts w:ascii="Verdana" w:eastAsia="Times New Roman" w:hAnsi="Verdana"/>
      <w:sz w:val="24"/>
      <w:szCs w:val="24"/>
    </w:rPr>
  </w:style>
  <w:style w:type="paragraph" w:customStyle="1" w:styleId="Autore">
    <w:name w:val="Autore"/>
    <w:basedOn w:val="Corpotesto"/>
    <w:rsid w:val="004A46DD"/>
    <w:pPr>
      <w:spacing w:after="240" w:line="480" w:lineRule="auto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WW-NormaleWeb">
    <w:name w:val="WW-Normale (Web)"/>
    <w:basedOn w:val="Normale"/>
    <w:rsid w:val="004A46DD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46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4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quistinretepa.i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0BA4EE-A6D9-4095-88E8-DA0D550C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MONICA FERRAIOLI</cp:lastModifiedBy>
  <cp:revision>2</cp:revision>
  <cp:lastPrinted>2021-05-07T07:37:00Z</cp:lastPrinted>
  <dcterms:created xsi:type="dcterms:W3CDTF">2021-05-07T08:38:00Z</dcterms:created>
  <dcterms:modified xsi:type="dcterms:W3CDTF">2021-05-07T08:38:00Z</dcterms:modified>
</cp:coreProperties>
</file>